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BC23" w14:textId="1A2BBF2F" w:rsidR="00233099" w:rsidRPr="00233099" w:rsidRDefault="00233099" w:rsidP="00233099">
      <w:pPr>
        <w:pStyle w:val="a3"/>
        <w:jc w:val="center"/>
        <w:rPr>
          <w:rFonts w:ascii="Arial" w:hAnsi="Arial" w:cs="Arial"/>
          <w:b/>
          <w:bCs/>
          <w:lang w:eastAsia="ru-RU"/>
        </w:rPr>
      </w:pPr>
      <w:r w:rsidRPr="00233099">
        <w:rPr>
          <w:rFonts w:ascii="Arial" w:hAnsi="Arial" w:cs="Arial"/>
          <w:b/>
          <w:bCs/>
          <w:lang w:eastAsia="ru-RU"/>
        </w:rPr>
        <w:t>Перечень вмешательств, оказываемых в рамках</w:t>
      </w:r>
    </w:p>
    <w:p w14:paraId="39FA12A5" w14:textId="42BA6E41" w:rsidR="00233099" w:rsidRDefault="00233099" w:rsidP="00233099">
      <w:pPr>
        <w:pStyle w:val="a3"/>
        <w:jc w:val="center"/>
        <w:rPr>
          <w:rFonts w:ascii="Arial" w:hAnsi="Arial" w:cs="Arial"/>
          <w:b/>
          <w:bCs/>
          <w:lang w:eastAsia="ru-RU"/>
        </w:rPr>
      </w:pPr>
      <w:r w:rsidRPr="00233099">
        <w:rPr>
          <w:rFonts w:ascii="Arial" w:hAnsi="Arial" w:cs="Arial"/>
          <w:b/>
          <w:bCs/>
          <w:lang w:eastAsia="ru-RU"/>
        </w:rPr>
        <w:t>экстренной и неотложной стоматологической помощи</w:t>
      </w:r>
    </w:p>
    <w:p w14:paraId="662B92D1" w14:textId="52597B85" w:rsidR="00233099" w:rsidRPr="00942C0F" w:rsidRDefault="00233099" w:rsidP="00233099">
      <w:pPr>
        <w:pStyle w:val="a3"/>
        <w:jc w:val="center"/>
        <w:rPr>
          <w:rFonts w:ascii="Arial" w:hAnsi="Arial" w:cs="Arial"/>
          <w:sz w:val="18"/>
          <w:szCs w:val="18"/>
          <w:lang w:eastAsia="ru-RU"/>
        </w:rPr>
      </w:pPr>
      <w:r w:rsidRPr="00942C0F">
        <w:rPr>
          <w:rFonts w:ascii="Arial" w:hAnsi="Arial" w:cs="Arial"/>
          <w:sz w:val="18"/>
          <w:szCs w:val="18"/>
          <w:lang w:eastAsia="ru-RU"/>
        </w:rPr>
        <w:t>согласно Временным рекомендации Стоматологической Ассоциации России</w:t>
      </w:r>
    </w:p>
    <w:p w14:paraId="18C77173" w14:textId="77777777" w:rsidR="00233099" w:rsidRPr="00942C0F" w:rsidRDefault="00233099" w:rsidP="00233099">
      <w:pPr>
        <w:pStyle w:val="a3"/>
        <w:jc w:val="center"/>
        <w:rPr>
          <w:rFonts w:ascii="Arial" w:hAnsi="Arial" w:cs="Arial"/>
          <w:sz w:val="18"/>
          <w:szCs w:val="18"/>
          <w:lang w:eastAsia="ru-RU"/>
        </w:rPr>
      </w:pPr>
      <w:r w:rsidRPr="00942C0F">
        <w:rPr>
          <w:rFonts w:ascii="Arial" w:hAnsi="Arial" w:cs="Arial"/>
          <w:sz w:val="18"/>
          <w:szCs w:val="18"/>
          <w:lang w:eastAsia="ru-RU"/>
        </w:rPr>
        <w:t xml:space="preserve">«Об оказании экстренной и неотложной стоматологической помощи </w:t>
      </w:r>
    </w:p>
    <w:p w14:paraId="30AC5084" w14:textId="373C20EA" w:rsidR="00233099" w:rsidRPr="00942C0F" w:rsidRDefault="00233099" w:rsidP="00233099">
      <w:pPr>
        <w:pStyle w:val="a3"/>
        <w:jc w:val="center"/>
        <w:rPr>
          <w:rFonts w:ascii="Arial" w:hAnsi="Arial" w:cs="Arial"/>
          <w:sz w:val="18"/>
          <w:szCs w:val="18"/>
          <w:lang w:eastAsia="ru-RU"/>
        </w:rPr>
      </w:pPr>
      <w:r w:rsidRPr="00942C0F">
        <w:rPr>
          <w:rFonts w:ascii="Arial" w:hAnsi="Arial" w:cs="Arial"/>
          <w:sz w:val="18"/>
          <w:szCs w:val="18"/>
          <w:lang w:eastAsia="ru-RU"/>
        </w:rPr>
        <w:t>в условиях эпидемии коронавирусной инфекции»</w:t>
      </w:r>
    </w:p>
    <w:p w14:paraId="7EB1185A" w14:textId="7122429D" w:rsidR="00233099" w:rsidRPr="00942C0F" w:rsidRDefault="00233099" w:rsidP="00233099">
      <w:pPr>
        <w:pStyle w:val="a3"/>
        <w:jc w:val="center"/>
        <w:rPr>
          <w:rFonts w:ascii="Arial" w:hAnsi="Arial" w:cs="Arial"/>
          <w:sz w:val="18"/>
          <w:szCs w:val="18"/>
          <w:lang w:eastAsia="ru-RU"/>
        </w:rPr>
      </w:pPr>
      <w:r w:rsidRPr="00942C0F">
        <w:rPr>
          <w:rFonts w:ascii="Arial" w:hAnsi="Arial" w:cs="Arial"/>
          <w:sz w:val="18"/>
          <w:szCs w:val="18"/>
          <w:lang w:eastAsia="ru-RU"/>
        </w:rPr>
        <w:t xml:space="preserve">(утверждено решением Правления </w:t>
      </w:r>
      <w:proofErr w:type="spellStart"/>
      <w:r w:rsidRPr="00942C0F">
        <w:rPr>
          <w:rFonts w:ascii="Arial" w:hAnsi="Arial" w:cs="Arial"/>
          <w:sz w:val="18"/>
          <w:szCs w:val="18"/>
          <w:lang w:eastAsia="ru-RU"/>
        </w:rPr>
        <w:t>СтАР</w:t>
      </w:r>
      <w:proofErr w:type="spellEnd"/>
      <w:r w:rsidRPr="00942C0F">
        <w:rPr>
          <w:rFonts w:ascii="Arial" w:hAnsi="Arial" w:cs="Arial"/>
          <w:sz w:val="18"/>
          <w:szCs w:val="18"/>
          <w:lang w:eastAsia="ru-RU"/>
        </w:rPr>
        <w:t xml:space="preserve"> от 7 апреля 2020 г.)</w:t>
      </w:r>
    </w:p>
    <w:p w14:paraId="4A627327" w14:textId="77777777" w:rsidR="00233099" w:rsidRPr="00233099" w:rsidRDefault="00233099" w:rsidP="00233099">
      <w:pPr>
        <w:pStyle w:val="a3"/>
        <w:jc w:val="center"/>
        <w:rPr>
          <w:rFonts w:ascii="Arial" w:hAnsi="Arial" w:cs="Arial"/>
          <w:lang w:eastAsia="ru-RU"/>
        </w:rPr>
      </w:pPr>
    </w:p>
    <w:p w14:paraId="121CBDA5" w14:textId="0C1C6FCF" w:rsidR="00233099" w:rsidRPr="008A4642" w:rsidRDefault="00233099" w:rsidP="00233099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Экстренная</w:t>
      </w: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медицинская помощь, оказываемая при внезапных острых заболеваниях, состояниях, обострении хронических заболеваний, </w:t>
      </w: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представляющих</w:t>
      </w: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угрозу жизни пациента</w:t>
      </w: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3A42DA4" w14:textId="77777777" w:rsidR="00233099" w:rsidRPr="008A4642" w:rsidRDefault="00233099" w:rsidP="00233099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Неотложная </w:t>
      </w: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медицинская помощь, оказываемая при внезапных острых заболеваниях, состояниях, обострении хронических заболеваний </w:t>
      </w: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 явных признаков</w:t>
      </w: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угрозы жизни пациента</w:t>
      </w: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C77F073" w14:textId="77777777" w:rsidR="00233099" w:rsidRPr="008A4642" w:rsidRDefault="00233099" w:rsidP="00233099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Экстренная и неотложная стоматологическая помощь, которая оказываются врачами-стоматологами лицам, находящимся на самоизоляции (здоровые пациенты).</w:t>
      </w:r>
    </w:p>
    <w:p w14:paraId="20505FFE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Раскрытие полости зуба с медикаментозной обработкой;</w:t>
      </w:r>
    </w:p>
    <w:p w14:paraId="467F629F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Витальная экстирпация, удаление распада из корневого канала с временным или постоянным пломбирование корневого канала;</w:t>
      </w:r>
    </w:p>
    <w:p w14:paraId="1FF75551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Наложение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девитализирующей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пасты, удаление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девитализирующей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пасты;</w:t>
      </w:r>
    </w:p>
    <w:p w14:paraId="6E90B8F3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Наложение временной пломбы, повязки;</w:t>
      </w:r>
    </w:p>
    <w:p w14:paraId="411428C8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Распломбирование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корневого канала зуба;</w:t>
      </w:r>
    </w:p>
    <w:p w14:paraId="3D6D46B7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Снятие пломбы, трепанация коронки;</w:t>
      </w:r>
    </w:p>
    <w:p w14:paraId="243EADF4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Вскрытие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пародонтального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абсцесса;</w:t>
      </w:r>
    </w:p>
    <w:p w14:paraId="13A42A75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Удаление постоянного зуба (простое);</w:t>
      </w:r>
    </w:p>
    <w:p w14:paraId="1BFD828E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Удаление постоянного зуба (сложное) с применением бормашины и/ или с отслоением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слизисто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-надкостничного лоскута;</w:t>
      </w:r>
    </w:p>
    <w:p w14:paraId="67862FF7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Вскрытие абсцесса мягких тканей рта;</w:t>
      </w:r>
    </w:p>
    <w:p w14:paraId="21EB0148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Вскрытие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поднадкостничного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абсцесса (промывание, дренирование, ревизия дренажа);</w:t>
      </w:r>
    </w:p>
    <w:p w14:paraId="4F9CE5DF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Лечение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альвеолита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кюретажем лунки;</w:t>
      </w:r>
    </w:p>
    <w:p w14:paraId="512B7720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Рассечение, иссечение капюшона;</w:t>
      </w:r>
    </w:p>
    <w:p w14:paraId="0B85DBAC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Первичная хирургическая обработка ран;</w:t>
      </w:r>
    </w:p>
    <w:p w14:paraId="29490F2E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Наложение шва, снятие шва;</w:t>
      </w:r>
    </w:p>
    <w:p w14:paraId="72D82C4D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Механическая и медикаментозная остановка кровотечения;</w:t>
      </w:r>
    </w:p>
    <w:p w14:paraId="6A2888F2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Анестезия аппликационная;</w:t>
      </w:r>
    </w:p>
    <w:p w14:paraId="301A993C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Анестезия челюстно-лицевой области инфильтрационная;</w:t>
      </w:r>
    </w:p>
    <w:p w14:paraId="07756D2A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Анестезия челюстно-лицевой области проводниковая;</w:t>
      </w:r>
    </w:p>
    <w:p w14:paraId="3EE999FB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Вправление вывиха височно-нижнечелюстного сустава;</w:t>
      </w:r>
    </w:p>
    <w:p w14:paraId="22C51517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Лечение острых форм стоматита;</w:t>
      </w:r>
    </w:p>
    <w:p w14:paraId="7DC6E433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Рентгенография зубов, челюстных костей и ВНЧС;</w:t>
      </w:r>
    </w:p>
    <w:p w14:paraId="522D785B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Удаление временных зубов;</w:t>
      </w:r>
    </w:p>
    <w:p w14:paraId="356F1067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Ампутация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коронковой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пульпы;</w:t>
      </w:r>
    </w:p>
    <w:p w14:paraId="00D514FE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Реплантация зубов;</w:t>
      </w:r>
    </w:p>
    <w:p w14:paraId="0992F206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Медикаментозная обработка при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переимплантите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удаление имплантата по показаниям;</w:t>
      </w:r>
    </w:p>
    <w:p w14:paraId="655B87ED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Коррекция съёмного ортодонтического аппарата (коррекция несъёмной аппаратуры) при травмировании мягких тканей полости рта;</w:t>
      </w:r>
    </w:p>
    <w:p w14:paraId="037A79D6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Коррекция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травмирущего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ткани съемного протеза, острого края зуба, пломбы;</w:t>
      </w:r>
    </w:p>
    <w:p w14:paraId="0CA0C3BD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Снятие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наддесневых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зубных отложений, травмирующих ткани;</w:t>
      </w:r>
    </w:p>
    <w:p w14:paraId="0E81D798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Починка травмирующего ткани съемного протеза;</w:t>
      </w:r>
    </w:p>
    <w:p w14:paraId="2638A2F5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Снятие ортопедической конструкции при необходимости лечения зубов по неотложным показаниям, травме элементами протеза тканей полости рта;</w:t>
      </w:r>
    </w:p>
    <w:p w14:paraId="65D06871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Медикаментозное и немедикаментозное лечение пациентов с лицевыми болями (обострение невритов и невралгий, синдрома болевой дисфункции ВНЧС, атипичной лицевой боли и т.п.);</w:t>
      </w:r>
    </w:p>
    <w:p w14:paraId="0743B648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Шинирование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зубов по показаниям (при травме зубов);</w:t>
      </w:r>
    </w:p>
    <w:p w14:paraId="4BB4ABF7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Фиксация несъемного протеза при нарушении его фиксации;</w:t>
      </w:r>
    </w:p>
    <w:p w14:paraId="6D360B54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Межчелюстная фиксация при переломе челюстных костей;</w:t>
      </w:r>
    </w:p>
    <w:p w14:paraId="4D5D853C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Неотложное бужирование протоков слюнных желез;</w:t>
      </w:r>
    </w:p>
    <w:p w14:paraId="17CD220C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Неотложное эндоскопическое вмешательство в протоки слюнных желез;</w:t>
      </w:r>
    </w:p>
    <w:p w14:paraId="339FD245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Проведение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электроодонтометрии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552657B" w14:textId="77777777" w:rsidR="00233099" w:rsidRPr="008A4642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Обработка язвы/эрозии;</w:t>
      </w:r>
    </w:p>
    <w:p w14:paraId="150BCCF1" w14:textId="7A96D93F" w:rsidR="00233099" w:rsidRDefault="00233099" w:rsidP="0023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Назначение и отмена лекарственных средств.</w:t>
      </w:r>
    </w:p>
    <w:p w14:paraId="081933BC" w14:textId="77777777" w:rsidR="0093200D" w:rsidRPr="008A4642" w:rsidRDefault="0093200D" w:rsidP="00932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C2084E" w14:textId="77777777" w:rsidR="00233099" w:rsidRPr="008A4642" w:rsidRDefault="00233099" w:rsidP="00233099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</w:t>
      </w: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Оказание экстренной и неотложной помощи лицам, пребывающим на карантине, а также лицам, у которых подтвержден COVID-19, должно производиться специализированными бригадами со </w:t>
      </w: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специальными защитными костюмами в стационарах, где проходят лечение последние (в соответствии с приказами региональных министерств). Лица, находящиеся на карантине, для этих целей вызывают бригаду скорой медицинской помощи. Для предупреждения риска заражения медицинского персонала указанной категории лиц, предлагается следующий объем экстренной и неотложной стоматологической помощи:</w:t>
      </w:r>
    </w:p>
    <w:p w14:paraId="2EC54824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Раскрытие полости зуба с медикаментозной обработкой;</w:t>
      </w:r>
    </w:p>
    <w:p w14:paraId="616D6292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Экстирпация, удаление распада из корневого канала;</w:t>
      </w:r>
    </w:p>
    <w:p w14:paraId="3C6B6A0C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Наложение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девитализирующей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пасты;</w:t>
      </w:r>
    </w:p>
    <w:p w14:paraId="7FD018D6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Наложение временной пломбы;</w:t>
      </w:r>
    </w:p>
    <w:p w14:paraId="6D55B8B5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Снятие пломбы, трепанация коронки;</w:t>
      </w:r>
    </w:p>
    <w:p w14:paraId="0C9BF869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Вскрытие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пародонтального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абсцесса;</w:t>
      </w:r>
    </w:p>
    <w:p w14:paraId="569582F9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Удаление постоянного зуба (простое);</w:t>
      </w:r>
    </w:p>
    <w:p w14:paraId="40CE7874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Вскрытие абсцесса мягких тканей рта;</w:t>
      </w:r>
    </w:p>
    <w:p w14:paraId="4BEFC67E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Вскрытие абсцесса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поднадкостницы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(промывание, дренирование);</w:t>
      </w:r>
    </w:p>
    <w:p w14:paraId="489EAD22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Лечение </w:t>
      </w:r>
      <w:proofErr w:type="spellStart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альвеолита</w:t>
      </w:r>
      <w:proofErr w:type="spellEnd"/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кюретажем лунки;</w:t>
      </w:r>
    </w:p>
    <w:p w14:paraId="0A64D7A2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Иссечение капюшона;</w:t>
      </w:r>
    </w:p>
    <w:p w14:paraId="59B11301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Наложение шва, снятие шва;</w:t>
      </w:r>
    </w:p>
    <w:p w14:paraId="7932ED32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Механическая и медикаментозная остановка кровотечения;</w:t>
      </w:r>
    </w:p>
    <w:p w14:paraId="31C27D38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Анестезия аппликационная;</w:t>
      </w:r>
    </w:p>
    <w:p w14:paraId="0D4A901C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Анестезия челюстно-лицевой области инфильтрационная;</w:t>
      </w:r>
    </w:p>
    <w:p w14:paraId="00872F95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Анестезия челюстно-лицевой области проводниковая;</w:t>
      </w:r>
    </w:p>
    <w:p w14:paraId="5D391D73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Вправление вывиха височно-нижнечелюстного сустава;</w:t>
      </w:r>
    </w:p>
    <w:p w14:paraId="732BB910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Лечение острых форм стоматита, первичное;</w:t>
      </w:r>
    </w:p>
    <w:p w14:paraId="6F67A2E1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Удаление временных зубов;</w:t>
      </w:r>
    </w:p>
    <w:p w14:paraId="75E08C8B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Снятие ортопедической конструкции при необходимости лечения зубов по неотложным показаниям, травме элементами протеза мягких тканей рта;</w:t>
      </w:r>
    </w:p>
    <w:p w14:paraId="427CA59C" w14:textId="77777777" w:rsidR="00233099" w:rsidRPr="008A4642" w:rsidRDefault="00233099" w:rsidP="002330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Временная межчелюстная фиксация при переломе челюстных костей.</w:t>
      </w:r>
    </w:p>
    <w:p w14:paraId="42EA27EA" w14:textId="77777777" w:rsidR="00233099" w:rsidRPr="008A4642" w:rsidRDefault="00233099" w:rsidP="00233099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</w:t>
      </w:r>
      <w:r w:rsidRPr="008A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Здоровым детям до 18 лет экстренная и неотложная стоматологическая помощь оказывается в соответствии с маршрутизацией пациентов, утвержденной региональным органом управления здравоохранением (Министерством, департаментом и т.п.) и порядком оказания стоматологической помощи детям.</w:t>
      </w:r>
    </w:p>
    <w:p w14:paraId="2C0A1879" w14:textId="77777777" w:rsidR="00233099" w:rsidRPr="008A4642" w:rsidRDefault="00233099" w:rsidP="00233099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Детям, находящимся на карантине с подозрением на </w:t>
      </w:r>
      <w:proofErr w:type="spellStart"/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коронавирусную</w:t>
      </w:r>
      <w:proofErr w:type="spellEnd"/>
      <w:r w:rsidRPr="008A46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инфекцию, на домашнем и стационарном лечении экстренная и неотложная стоматологическая помощь оказывается в стационаре, регламентированным приказом регионального органа управления здравоохранением (Министерством, департаментом и т.п.) по лечению больных с коронавирусной инфекцией.</w:t>
      </w:r>
    </w:p>
    <w:p w14:paraId="245A469F" w14:textId="2EFF8ACA" w:rsidR="00E60D34" w:rsidRDefault="00E60D34">
      <w:r>
        <w:br w:type="page"/>
      </w:r>
    </w:p>
    <w:p w14:paraId="27B4194E" w14:textId="1A555D04" w:rsidR="00E60D34" w:rsidRDefault="00E60D34" w:rsidP="00E60D34">
      <w:pPr>
        <w:spacing w:after="12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60D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Рекомендации по организации врача-ортодонта</w:t>
      </w:r>
    </w:p>
    <w:p w14:paraId="57DE21FE" w14:textId="14A288A3" w:rsidR="00E60D34" w:rsidRPr="00E60D34" w:rsidRDefault="00E60D34" w:rsidP="00E60D34">
      <w:pPr>
        <w:spacing w:after="12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(письмо </w:t>
      </w:r>
      <w:proofErr w:type="spellStart"/>
      <w:r w:rsidRPr="00E60D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</w:t>
      </w:r>
      <w:proofErr w:type="spellEnd"/>
      <w:r w:rsidRPr="00E60D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30 марта</w:t>
      </w:r>
      <w:r w:rsidRPr="00E60D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2020 г.)</w:t>
      </w:r>
    </w:p>
    <w:p w14:paraId="4C034968" w14:textId="77777777" w:rsidR="00E60D34" w:rsidRDefault="00E60D34" w:rsidP="00E60D34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D910B0" w14:textId="25CD2FF0" w:rsidR="00E60D34" w:rsidRPr="006F00A6" w:rsidRDefault="00E60D34" w:rsidP="00E60D34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D3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Рекомендоват</w:t>
      </w:r>
      <w:r w:rsidRPr="006F00A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ь</w:t>
      </w: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организовать клинический прием врача ортодонта следующим образом:</w:t>
      </w:r>
    </w:p>
    <w:p w14:paraId="2B61EF1B" w14:textId="77777777" w:rsidR="00E60D34" w:rsidRPr="006F00A6" w:rsidRDefault="00E60D34" w:rsidP="00E60D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Плановые визиты по контрольному осмотру пациентов, пользующихся ортодонтической аппаратурой следует перенести на более позднее время.</w:t>
      </w:r>
    </w:p>
    <w:p w14:paraId="671E9701" w14:textId="77777777" w:rsidR="00E60D34" w:rsidRPr="006F00A6" w:rsidRDefault="00E60D34" w:rsidP="00E60D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Активацию несъемной ортодонтической аппаратуры целесообразно перенести на более позднее время.</w:t>
      </w:r>
    </w:p>
    <w:p w14:paraId="1B93E40C" w14:textId="77777777" w:rsidR="00E60D34" w:rsidRPr="006F00A6" w:rsidRDefault="00E60D34" w:rsidP="00E60D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Пациентам, лечение которых происходит с применением элайнеров, и </w:t>
      </w:r>
      <w:proofErr w:type="gramStart"/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контрольные осмотры</w:t>
      </w:r>
      <w:proofErr w:type="gramEnd"/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которым назначены в ближайшее время следует рекомендовать продлить время ношения каждой из капп. Например, увеличить продолжительность ношения каппы из набора в 1,5-2 раза. Эти меры практически не повлияет на общую продолжительность лечения, но уменьшит необходимость визита пациента в клинику в данный период времени.</w:t>
      </w:r>
    </w:p>
    <w:p w14:paraId="13A05C4E" w14:textId="77777777" w:rsidR="00E60D34" w:rsidRPr="006F00A6" w:rsidRDefault="00E60D34" w:rsidP="00E60D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Пациентам со съемными ортодонтическими аппаратами следует рекомендовать уменьшить интенсивность активаций механически-действующих элементов в 1,5-2 раза. Например, подкручивать винт не раз в 4 дня, а делать это раз в 7 дней.</w:t>
      </w:r>
    </w:p>
    <w:p w14:paraId="0A01DBCE" w14:textId="77777777" w:rsidR="00E60D34" w:rsidRPr="006F00A6" w:rsidRDefault="00E60D34" w:rsidP="00E60D34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случаям </w:t>
      </w:r>
      <w:r w:rsidRPr="006F00A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неотложной помощи</w:t>
      </w: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 пациентов </w:t>
      </w:r>
      <w:proofErr w:type="gramStart"/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</w:t>
      </w:r>
      <w:proofErr w:type="gramEnd"/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ортодонтического лечения следует отнести:</w:t>
      </w:r>
    </w:p>
    <w:p w14:paraId="045A1B8C" w14:textId="77777777" w:rsidR="00E60D34" w:rsidRPr="006F00A6" w:rsidRDefault="00E60D34" w:rsidP="00E60D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Отклеивание элементов аппаратуры,</w:t>
      </w:r>
    </w:p>
    <w:p w14:paraId="0FDF75B2" w14:textId="77777777" w:rsidR="00E60D34" w:rsidRPr="006F00A6" w:rsidRDefault="00E60D34" w:rsidP="00E60D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расцементировка</w:t>
      </w:r>
      <w:proofErr w:type="spellEnd"/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ортодонтического кольца,</w:t>
      </w:r>
    </w:p>
    <w:p w14:paraId="0AB2EB1C" w14:textId="77777777" w:rsidR="00E60D34" w:rsidRPr="006F00A6" w:rsidRDefault="00E60D34" w:rsidP="00E60D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механическое повреждение дуги или дополнительного ортодонтического элемента, то есть случаи, в которых не предоставление своевременной стоматологической помощи может привести к непредсказуемому движению зуба,</w:t>
      </w:r>
    </w:p>
    <w:p w14:paraId="0CF2428E" w14:textId="77777777" w:rsidR="00E60D34" w:rsidRPr="006F00A6" w:rsidRDefault="00E60D34" w:rsidP="00E60D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повреждению опорных тканей зуба,</w:t>
      </w:r>
    </w:p>
    <w:p w14:paraId="44EFE999" w14:textId="77777777" w:rsidR="00E60D34" w:rsidRPr="006F00A6" w:rsidRDefault="00E60D34" w:rsidP="00E60D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аспирации элементов ортодонтического аппарата,</w:t>
      </w:r>
    </w:p>
    <w:p w14:paraId="42E16C45" w14:textId="77777777" w:rsidR="00E60D34" w:rsidRPr="006F00A6" w:rsidRDefault="00E60D34" w:rsidP="00E60D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появлению боли и отека мягких тканей полости рта.</w:t>
      </w:r>
    </w:p>
    <w:p w14:paraId="5D037D2A" w14:textId="77777777" w:rsidR="00E60D34" w:rsidRPr="006F00A6" w:rsidRDefault="00E60D34" w:rsidP="00E60D34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случаям, когда проведение приема врачом </w:t>
      </w:r>
      <w:proofErr w:type="spellStart"/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ортодонттом</w:t>
      </w:r>
      <w:proofErr w:type="spellEnd"/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следует </w:t>
      </w:r>
      <w:r w:rsidRPr="006F00A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признать необходимым</w:t>
      </w:r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это применение у пациента аппаратов с накостной фиксацией и период после проведенной </w:t>
      </w:r>
      <w:proofErr w:type="spellStart"/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ортогнатической</w:t>
      </w:r>
      <w:proofErr w:type="spellEnd"/>
      <w:r w:rsidRPr="006F0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хирургии.</w:t>
      </w:r>
    </w:p>
    <w:p w14:paraId="1C7C450C" w14:textId="77777777" w:rsidR="0052018E" w:rsidRDefault="0052018E"/>
    <w:sectPr w:rsidR="0052018E" w:rsidSect="0093200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E60"/>
    <w:multiLevelType w:val="multilevel"/>
    <w:tmpl w:val="E870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95A08"/>
    <w:multiLevelType w:val="multilevel"/>
    <w:tmpl w:val="4A9C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75B67"/>
    <w:multiLevelType w:val="multilevel"/>
    <w:tmpl w:val="76CA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20D69"/>
    <w:multiLevelType w:val="multilevel"/>
    <w:tmpl w:val="5648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FB"/>
    <w:rsid w:val="00233099"/>
    <w:rsid w:val="0052018E"/>
    <w:rsid w:val="005352FB"/>
    <w:rsid w:val="0093200D"/>
    <w:rsid w:val="00942C0F"/>
    <w:rsid w:val="00E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DCF5"/>
  <w15:chartTrackingRefBased/>
  <w15:docId w15:val="{35FA17AF-2F67-49D5-9248-BF29518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2020-04-11T13:41:00Z</dcterms:created>
  <dcterms:modified xsi:type="dcterms:W3CDTF">2020-04-11T14:28:00Z</dcterms:modified>
</cp:coreProperties>
</file>